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409" w:rsidRPr="00415BCF" w:rsidRDefault="00A77409" w:rsidP="00A77409">
      <w:pPr>
        <w:widowControl w:val="0"/>
        <w:autoSpaceDE w:val="0"/>
        <w:autoSpaceDN w:val="0"/>
        <w:adjustRightInd w:val="0"/>
        <w:spacing w:after="340"/>
        <w:rPr>
          <w:rFonts w:cs="Arial"/>
          <w:szCs w:val="26"/>
        </w:rPr>
      </w:pPr>
      <w:r>
        <w:rPr>
          <w:rFonts w:cs="Arial"/>
          <w:b/>
          <w:szCs w:val="26"/>
        </w:rPr>
        <w:t>Native American Music and Education Resources</w:t>
      </w:r>
      <w:r>
        <w:rPr>
          <w:rFonts w:cs="Arial"/>
          <w:szCs w:val="26"/>
        </w:rPr>
        <w:br/>
      </w:r>
      <w:r>
        <w:rPr>
          <w:rFonts w:cs="Arial"/>
          <w:szCs w:val="26"/>
        </w:rPr>
        <w:br/>
      </w:r>
      <w:r>
        <w:rPr>
          <w:rFonts w:cs="Arial"/>
          <w:i/>
          <w:szCs w:val="26"/>
        </w:rPr>
        <w:t>Native American Music in Eastern North America</w:t>
      </w:r>
      <w:r>
        <w:rPr>
          <w:rFonts w:cs="Arial"/>
          <w:szCs w:val="26"/>
        </w:rPr>
        <w:t xml:space="preserve"> – Beverley Diamond</w:t>
      </w:r>
      <w:r>
        <w:rPr>
          <w:rFonts w:cs="Arial"/>
          <w:szCs w:val="26"/>
        </w:rPr>
        <w:br/>
      </w:r>
      <w:r>
        <w:rPr>
          <w:rFonts w:cs="Arial"/>
          <w:i/>
          <w:szCs w:val="26"/>
        </w:rPr>
        <w:t>Heartbeat of the People: Music and Dance of the Northern Pow-Wow</w:t>
      </w:r>
      <w:r>
        <w:rPr>
          <w:rFonts w:cs="Arial"/>
          <w:szCs w:val="26"/>
        </w:rPr>
        <w:t xml:space="preserve"> – Tara Browner</w:t>
      </w:r>
      <w:r>
        <w:rPr>
          <w:rFonts w:cs="Arial"/>
          <w:szCs w:val="26"/>
        </w:rPr>
        <w:br/>
      </w:r>
      <w:r>
        <w:rPr>
          <w:rFonts w:cs="Arial"/>
          <w:i/>
          <w:szCs w:val="26"/>
        </w:rPr>
        <w:t>Voice of Native America: Instruments and Music</w:t>
      </w:r>
      <w:r>
        <w:rPr>
          <w:rFonts w:cs="Arial"/>
          <w:szCs w:val="26"/>
        </w:rPr>
        <w:t xml:space="preserve"> – Douglas Spotted Eagle</w:t>
      </w:r>
      <w:r>
        <w:rPr>
          <w:rFonts w:cs="Arial"/>
          <w:szCs w:val="26"/>
        </w:rPr>
        <w:br/>
      </w:r>
      <w:r>
        <w:rPr>
          <w:rFonts w:cs="Arial"/>
          <w:i/>
          <w:szCs w:val="26"/>
        </w:rPr>
        <w:t>Visions of Sound: Musical Instruments of First Nations Communities in Northeastern America</w:t>
      </w:r>
      <w:r>
        <w:rPr>
          <w:rFonts w:cs="Arial"/>
          <w:szCs w:val="26"/>
        </w:rPr>
        <w:t xml:space="preserve"> – Beverley Diamond, M. Sam Cronk, and Franziska von Rosen</w:t>
      </w:r>
      <w:r>
        <w:rPr>
          <w:rFonts w:cs="Arial"/>
          <w:szCs w:val="26"/>
        </w:rPr>
        <w:br/>
      </w:r>
    </w:p>
    <w:p w:rsidR="008A322A" w:rsidRDefault="00A77409" w:rsidP="00A77409">
      <w:r>
        <w:rPr>
          <w:rFonts w:cs="Arial"/>
          <w:b/>
          <w:szCs w:val="26"/>
        </w:rPr>
        <w:br/>
      </w:r>
      <w:r w:rsidRPr="00256F3E">
        <w:rPr>
          <w:rFonts w:cs="Arial"/>
          <w:b/>
          <w:szCs w:val="26"/>
        </w:rPr>
        <w:t>Great Website Resources</w:t>
      </w:r>
      <w:r>
        <w:rPr>
          <w:rFonts w:cs="Arial"/>
          <w:b/>
          <w:szCs w:val="26"/>
        </w:rPr>
        <w:t xml:space="preserve"> </w:t>
      </w:r>
      <w:r>
        <w:rPr>
          <w:rFonts w:cs="Arial"/>
          <w:b/>
          <w:szCs w:val="26"/>
        </w:rPr>
        <w:br/>
      </w:r>
      <w:r>
        <w:rPr>
          <w:rFonts w:cs="Arial"/>
          <w:szCs w:val="26"/>
        </w:rPr>
        <w:t>(Many of these websites have teaching kits with lessons and unites)</w:t>
      </w:r>
      <w:r w:rsidRPr="00256F3E">
        <w:rPr>
          <w:rFonts w:cs="Arial"/>
          <w:szCs w:val="26"/>
        </w:rPr>
        <w:br/>
      </w:r>
      <w:r w:rsidRPr="00256F3E">
        <w:rPr>
          <w:rFonts w:cs="Arial"/>
          <w:szCs w:val="26"/>
        </w:rPr>
        <w:br/>
      </w:r>
      <w:hyperlink r:id="rId4" w:history="1">
        <w:r w:rsidRPr="00256F3E">
          <w:rPr>
            <w:rStyle w:val="Hyperlink"/>
            <w:rFonts w:cs="Arial"/>
            <w:szCs w:val="26"/>
          </w:rPr>
          <w:t>www.native-drums.ca</w:t>
        </w:r>
      </w:hyperlink>
      <w:r w:rsidRPr="00256F3E">
        <w:rPr>
          <w:rFonts w:cs="Arial"/>
          <w:szCs w:val="26"/>
        </w:rPr>
        <w:br/>
      </w:r>
      <w:hyperlink r:id="rId5" w:history="1">
        <w:r w:rsidRPr="00256F3E">
          <w:rPr>
            <w:rStyle w:val="Hyperlink"/>
            <w:rFonts w:cs="Arial"/>
            <w:szCs w:val="26"/>
          </w:rPr>
          <w:t>www.native-dance.ca</w:t>
        </w:r>
      </w:hyperlink>
      <w:r>
        <w:rPr>
          <w:rFonts w:cs="Arial"/>
          <w:szCs w:val="26"/>
        </w:rPr>
        <w:br/>
      </w:r>
      <w:hyperlink r:id="rId6" w:history="1">
        <w:r w:rsidRPr="00256F3E">
          <w:rPr>
            <w:rFonts w:cs="Arial"/>
            <w:color w:val="224593"/>
            <w:szCs w:val="26"/>
            <w:u w:val="single" w:color="224593"/>
          </w:rPr>
          <w:t>www.pathoftheelders.com</w:t>
        </w:r>
      </w:hyperlink>
      <w:r w:rsidRPr="00256F3E">
        <w:rPr>
          <w:rFonts w:cs="Arial"/>
          <w:szCs w:val="26"/>
        </w:rPr>
        <w:br/>
      </w:r>
      <w:hyperlink r:id="rId7" w:history="1">
        <w:r w:rsidRPr="00256F3E">
          <w:rPr>
            <w:rStyle w:val="Hyperlink"/>
            <w:rFonts w:cs="Arial"/>
            <w:szCs w:val="26"/>
          </w:rPr>
          <w:t>www.artsalive.ca</w:t>
        </w:r>
      </w:hyperlink>
      <w:r w:rsidRPr="00256F3E">
        <w:rPr>
          <w:rFonts w:cs="Arial"/>
          <w:szCs w:val="26"/>
        </w:rPr>
        <w:br/>
      </w:r>
      <w:hyperlink r:id="rId8" w:history="1">
        <w:r w:rsidRPr="00256F3E">
          <w:rPr>
            <w:rStyle w:val="Hyperlink"/>
            <w:rFonts w:cs="Arial"/>
            <w:szCs w:val="26"/>
          </w:rPr>
          <w:t>www.fourdirectionsteachings.com</w:t>
        </w:r>
      </w:hyperlink>
      <w:r w:rsidRPr="00256F3E">
        <w:rPr>
          <w:rFonts w:cs="Arial"/>
          <w:szCs w:val="26"/>
        </w:rPr>
        <w:br/>
      </w:r>
      <w:hyperlink r:id="rId9" w:history="1">
        <w:r w:rsidRPr="00256F3E">
          <w:rPr>
            <w:rStyle w:val="Hyperlink"/>
            <w:rFonts w:cs="Arial"/>
            <w:szCs w:val="26"/>
            <w:u w:color="224593"/>
          </w:rPr>
          <w:t>www.redskyperformance.com/home</w:t>
        </w:r>
      </w:hyperlink>
      <w:r w:rsidRPr="00256F3E">
        <w:br/>
      </w:r>
      <w:hyperlink r:id="rId10" w:history="1">
        <w:r w:rsidRPr="00256F3E">
          <w:rPr>
            <w:rStyle w:val="Hyperlink"/>
            <w:rFonts w:cs="Arial"/>
            <w:szCs w:val="26"/>
            <w:u w:color="224593"/>
          </w:rPr>
          <w:t>www.nativeearth.ca/en/</w:t>
        </w:r>
      </w:hyperlink>
      <w:r w:rsidRPr="00256F3E">
        <w:rPr>
          <w:rFonts w:cs="Arial"/>
          <w:color w:val="224593"/>
          <w:szCs w:val="26"/>
          <w:u w:val="single" w:color="224593"/>
        </w:rPr>
        <w:br/>
      </w:r>
      <w:hyperlink r:id="rId11" w:history="1">
        <w:r w:rsidRPr="00256F3E">
          <w:rPr>
            <w:rStyle w:val="Hyperlink"/>
          </w:rPr>
          <w:t>www.nativewomeninthearts.com</w:t>
        </w:r>
      </w:hyperlink>
      <w:r w:rsidRPr="00256F3E">
        <w:br/>
      </w:r>
      <w:hyperlink r:id="rId12" w:history="1">
        <w:r w:rsidRPr="00256F3E">
          <w:rPr>
            <w:rStyle w:val="Hyperlink"/>
            <w:rFonts w:cs="Arial"/>
            <w:szCs w:val="26"/>
          </w:rPr>
          <w:t>www.goodminds.com</w:t>
        </w:r>
      </w:hyperlink>
      <w:r w:rsidRPr="00256F3E">
        <w:rPr>
          <w:rFonts w:cs="Arial"/>
          <w:szCs w:val="26"/>
        </w:rPr>
        <w:t xml:space="preserve"> - great resource for ordering books</w:t>
      </w:r>
      <w:r>
        <w:rPr>
          <w:rFonts w:cs="Arial"/>
          <w:szCs w:val="26"/>
        </w:rPr>
        <w:br/>
      </w:r>
      <w:hyperlink r:id="rId13" w:history="1">
        <w:r w:rsidRPr="00AC1345">
          <w:rPr>
            <w:rStyle w:val="Hyperlink"/>
            <w:rFonts w:cs="Arial"/>
            <w:szCs w:val="26"/>
          </w:rPr>
          <w:t>www.bestoftheweb.ca/firstnations.htm</w:t>
        </w:r>
      </w:hyperlink>
      <w:r>
        <w:rPr>
          <w:rFonts w:cs="Arial"/>
          <w:szCs w:val="26"/>
        </w:rPr>
        <w:br/>
      </w:r>
      <w:hyperlink r:id="rId14" w:history="1">
        <w:r w:rsidRPr="00AC1345">
          <w:rPr>
            <w:rStyle w:val="Hyperlink"/>
            <w:rFonts w:cs="Arial"/>
            <w:szCs w:val="26"/>
          </w:rPr>
          <w:t>www.livinglandscapes.bc.ca/prmr/dane_zaa/report.html</w:t>
        </w:r>
      </w:hyperlink>
      <w:r>
        <w:rPr>
          <w:rFonts w:cs="Arial"/>
          <w:szCs w:val="26"/>
        </w:rPr>
        <w:br/>
      </w:r>
      <w:r>
        <w:rPr>
          <w:rFonts w:cs="Arial"/>
          <w:szCs w:val="26"/>
        </w:rPr>
        <w:br/>
        <w:t xml:space="preserve">Elaine Keillor (Carlton) and Lise Vaugeois (Lakehead) have drawn my attention to many of the above resources.  Both of these women have been inspirational to me in discussions, emails, and in their writing. </w:t>
      </w:r>
    </w:p>
    <w:sectPr w:rsidR="008A322A" w:rsidSect="008A322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77409"/>
    <w:rsid w:val="002F64DC"/>
    <w:rsid w:val="007F1FE6"/>
    <w:rsid w:val="00A77409"/>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40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A77409"/>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ativewomeninthearts.com" TargetMode="External"/><Relationship Id="rId12" Type="http://schemas.openxmlformats.org/officeDocument/2006/relationships/hyperlink" Target="http://www.goodminds.com" TargetMode="External"/><Relationship Id="rId13" Type="http://schemas.openxmlformats.org/officeDocument/2006/relationships/hyperlink" Target="http://www.bestoftheweb.ca/firstnations.htm" TargetMode="External"/><Relationship Id="rId14" Type="http://schemas.openxmlformats.org/officeDocument/2006/relationships/hyperlink" Target="http://www.livinglandscapes.bc.ca/prmr/dane_zaa/report.html"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native-drums.ca" TargetMode="External"/><Relationship Id="rId5" Type="http://schemas.openxmlformats.org/officeDocument/2006/relationships/hyperlink" Target="http://www.native-dance.ca" TargetMode="External"/><Relationship Id="rId6" Type="http://schemas.openxmlformats.org/officeDocument/2006/relationships/hyperlink" Target="http://www.pathoftheelders.com/" TargetMode="External"/><Relationship Id="rId7" Type="http://schemas.openxmlformats.org/officeDocument/2006/relationships/hyperlink" Target="http://www.artsalive.ca" TargetMode="External"/><Relationship Id="rId8" Type="http://schemas.openxmlformats.org/officeDocument/2006/relationships/hyperlink" Target="http://www.fourdirectionsteachings.com" TargetMode="External"/><Relationship Id="rId9" Type="http://schemas.openxmlformats.org/officeDocument/2006/relationships/hyperlink" Target="http://www.redskyperformance.com/home" TargetMode="External"/><Relationship Id="rId10" Type="http://schemas.openxmlformats.org/officeDocument/2006/relationships/hyperlink" Target="http://www.nativeearth.ca/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1314</Characters>
  <Application>Microsoft Macintosh Word</Application>
  <DocSecurity>0</DocSecurity>
  <Lines>10</Lines>
  <Paragraphs>2</Paragraphs>
  <ScaleCrop>false</ScaleCrop>
  <Company>tdsb</Company>
  <LinksUpToDate>false</LinksUpToDate>
  <CharactersWithSpaces>1613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f</dc:creator>
  <cp:keywords/>
  <cp:lastModifiedBy>Doug Friesen</cp:lastModifiedBy>
  <cp:revision>2</cp:revision>
  <dcterms:created xsi:type="dcterms:W3CDTF">2011-01-23T16:07:00Z</dcterms:created>
  <dcterms:modified xsi:type="dcterms:W3CDTF">2011-04-21T17:34:00Z</dcterms:modified>
</cp:coreProperties>
</file>